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B10AC" w14:textId="16A832BE" w:rsidR="00837B54" w:rsidRDefault="00B624EE" w:rsidP="00837B54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Residential</w:t>
      </w:r>
      <w:r w:rsidR="00837B54" w:rsidRPr="00837B54">
        <w:rPr>
          <w:rFonts w:asciiTheme="majorHAnsi" w:hAnsiTheme="majorHAnsi" w:cstheme="majorHAnsi"/>
          <w:b/>
          <w:bCs/>
          <w:sz w:val="28"/>
          <w:szCs w:val="28"/>
        </w:rPr>
        <w:t xml:space="preserve"> Pick-up Composting Services in the</w:t>
      </w:r>
    </w:p>
    <w:p w14:paraId="2ADC5C0F" w14:textId="1992A75B" w:rsidR="00837B54" w:rsidRPr="00837B54" w:rsidRDefault="00837B54" w:rsidP="00837B54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837B54">
        <w:rPr>
          <w:rFonts w:asciiTheme="majorHAnsi" w:hAnsiTheme="majorHAnsi" w:cstheme="majorHAnsi"/>
          <w:b/>
          <w:bCs/>
          <w:sz w:val="28"/>
          <w:szCs w:val="28"/>
        </w:rPr>
        <w:t>Philadelphia Archdiocesan Area</w:t>
      </w:r>
    </w:p>
    <w:p w14:paraId="4C821013" w14:textId="77777777" w:rsidR="00E00DE7" w:rsidRDefault="00E00DE7"/>
    <w:p w14:paraId="67E30E2B" w14:textId="77777777" w:rsidR="00FD7326" w:rsidRDefault="00FD7326">
      <w:pPr>
        <w:rPr>
          <w:rFonts w:cstheme="minorHAnsi"/>
        </w:rPr>
      </w:pPr>
    </w:p>
    <w:p w14:paraId="734BF89F" w14:textId="176646F7" w:rsidR="00FD7326" w:rsidRDefault="00FD7326">
      <w:pPr>
        <w:rPr>
          <w:rFonts w:cstheme="minorHAnsi"/>
        </w:rPr>
      </w:pPr>
      <w:r>
        <w:rPr>
          <w:rFonts w:cstheme="minorHAnsi"/>
        </w:rPr>
        <w:t xml:space="preserve">An internet search located the following private compost companies that offer </w:t>
      </w:r>
      <w:r w:rsidR="00837B54">
        <w:rPr>
          <w:rFonts w:cstheme="minorHAnsi"/>
        </w:rPr>
        <w:t xml:space="preserve">residential </w:t>
      </w:r>
      <w:r>
        <w:rPr>
          <w:rFonts w:cstheme="minorHAnsi"/>
        </w:rPr>
        <w:t xml:space="preserve">curbside pick-up.  Each company provides a 5-gallon bucket with a lid and picks </w:t>
      </w:r>
      <w:r w:rsidR="00837B54">
        <w:rPr>
          <w:rFonts w:cstheme="minorHAnsi"/>
        </w:rPr>
        <w:t xml:space="preserve">up </w:t>
      </w:r>
      <w:r>
        <w:rPr>
          <w:rFonts w:cstheme="minorHAnsi"/>
        </w:rPr>
        <w:t>the filled bucket on</w:t>
      </w:r>
      <w:r w:rsidR="00837B54">
        <w:rPr>
          <w:rFonts w:cstheme="minorHAnsi"/>
        </w:rPr>
        <w:t>c</w:t>
      </w:r>
      <w:r>
        <w:rPr>
          <w:rFonts w:cstheme="minorHAnsi"/>
        </w:rPr>
        <w:t xml:space="preserve">e a week or every other week. </w:t>
      </w:r>
      <w:r w:rsidR="004F0823">
        <w:rPr>
          <w:rFonts w:cstheme="minorHAnsi"/>
        </w:rPr>
        <w:t xml:space="preserve">The subscriber is treated to a bag of finished compost in the spring. </w:t>
      </w:r>
      <w:r>
        <w:rPr>
          <w:rFonts w:cstheme="minorHAnsi"/>
        </w:rPr>
        <w:t xml:space="preserve">Many </w:t>
      </w:r>
      <w:r w:rsidR="004F0823">
        <w:rPr>
          <w:rFonts w:cstheme="minorHAnsi"/>
        </w:rPr>
        <w:t xml:space="preserve">companies </w:t>
      </w:r>
      <w:r>
        <w:rPr>
          <w:rFonts w:cstheme="minorHAnsi"/>
        </w:rPr>
        <w:t>also provide commercial composting as well.  This list was com</w:t>
      </w:r>
      <w:r w:rsidR="00837B54">
        <w:rPr>
          <w:rFonts w:cstheme="minorHAnsi"/>
        </w:rPr>
        <w:t>piled</w:t>
      </w:r>
      <w:r>
        <w:rPr>
          <w:rFonts w:cstheme="minorHAnsi"/>
        </w:rPr>
        <w:t xml:space="preserve"> at the end of 2023.</w:t>
      </w:r>
      <w:r w:rsidR="00837B54">
        <w:rPr>
          <w:rFonts w:cstheme="minorHAnsi"/>
        </w:rPr>
        <w:t xml:space="preserve"> Please check with the company for the most current information</w:t>
      </w:r>
      <w:r w:rsidR="00370806">
        <w:rPr>
          <w:rFonts w:cstheme="minorHAnsi"/>
        </w:rPr>
        <w:t xml:space="preserve">; EcoPhilly offer this as a (we hope) a helpful guide and do not </w:t>
      </w:r>
      <w:r w:rsidR="008B6D81">
        <w:rPr>
          <w:rFonts w:cstheme="minorHAnsi"/>
        </w:rPr>
        <w:t xml:space="preserve">necessarily </w:t>
      </w:r>
      <w:r w:rsidR="00370806">
        <w:rPr>
          <w:rFonts w:cstheme="minorHAnsi"/>
        </w:rPr>
        <w:t>vouch for any specific firm.</w:t>
      </w:r>
    </w:p>
    <w:p w14:paraId="4A96D611" w14:textId="77777777" w:rsidR="00FD7326" w:rsidRDefault="00FD7326">
      <w:pPr>
        <w:rPr>
          <w:rFonts w:cstheme="minorHAnsi"/>
        </w:rPr>
      </w:pPr>
    </w:p>
    <w:p w14:paraId="5622F956" w14:textId="77777777" w:rsidR="00FD7326" w:rsidRDefault="00FD7326" w:rsidP="00FD7326">
      <w:pPr>
        <w:rPr>
          <w:rFonts w:cstheme="minorHAnsi"/>
        </w:rPr>
      </w:pPr>
      <w:r w:rsidRPr="004409BB">
        <w:rPr>
          <w:rFonts w:cstheme="minorHAnsi"/>
          <w:b/>
          <w:bCs/>
        </w:rPr>
        <w:t>Back to Earth Compost</w:t>
      </w:r>
      <w:r>
        <w:rPr>
          <w:rFonts w:cstheme="minorHAnsi"/>
        </w:rPr>
        <w:t xml:space="preserve"> </w:t>
      </w:r>
      <w:r w:rsidRPr="00264B62">
        <w:rPr>
          <w:rFonts w:cstheme="minorHAnsi"/>
          <w:b/>
          <w:bCs/>
        </w:rPr>
        <w:t xml:space="preserve">Crew </w:t>
      </w:r>
      <w:hyperlink r:id="rId5" w:history="1">
        <w:r w:rsidRPr="0018299B">
          <w:rPr>
            <w:rStyle w:val="Hyperlink"/>
            <w:rFonts w:cstheme="minorHAnsi"/>
          </w:rPr>
          <w:t>https://backtoearthcompost.com/</w:t>
        </w:r>
      </w:hyperlink>
    </w:p>
    <w:p w14:paraId="7EF60A7B" w14:textId="77777777" w:rsidR="00FD7326" w:rsidRDefault="00FD7326" w:rsidP="00FD7326">
      <w:pPr>
        <w:rPr>
          <w:rFonts w:cstheme="minorHAnsi"/>
        </w:rPr>
      </w:pPr>
      <w:r>
        <w:rPr>
          <w:rFonts w:cstheme="minorHAnsi"/>
        </w:rPr>
        <w:t>Service Area: Suburban Philadelphia</w:t>
      </w:r>
    </w:p>
    <w:p w14:paraId="17E7E784" w14:textId="77777777" w:rsidR="004F0823" w:rsidRDefault="004F0823">
      <w:pPr>
        <w:rPr>
          <w:rFonts w:cstheme="minorHAnsi"/>
        </w:rPr>
      </w:pPr>
    </w:p>
    <w:p w14:paraId="4D327B3F" w14:textId="7AB16DB4" w:rsidR="00FD7326" w:rsidRDefault="00FD7326" w:rsidP="00FD7326">
      <w:pPr>
        <w:rPr>
          <w:rFonts w:eastAsia="Times New Roman" w:cstheme="minorHAnsi"/>
          <w:color w:val="1F2423"/>
        </w:rPr>
      </w:pPr>
      <w:r w:rsidRPr="0036697B">
        <w:rPr>
          <w:rFonts w:eastAsia="Times New Roman" w:cstheme="minorHAnsi"/>
          <w:b/>
          <w:bCs/>
          <w:color w:val="1F2423"/>
        </w:rPr>
        <w:t>Bennet Compost</w:t>
      </w:r>
      <w:r>
        <w:rPr>
          <w:rFonts w:eastAsia="Times New Roman" w:cstheme="minorHAnsi"/>
          <w:color w:val="1F2423"/>
        </w:rPr>
        <w:t xml:space="preserve">  </w:t>
      </w:r>
      <w:hyperlink r:id="rId6" w:history="1">
        <w:r w:rsidR="00837B54" w:rsidRPr="0018299B">
          <w:rPr>
            <w:rStyle w:val="Hyperlink"/>
            <w:rFonts w:eastAsia="Times New Roman" w:cstheme="minorHAnsi"/>
          </w:rPr>
          <w:t>https://www.bennettcompost.com/</w:t>
        </w:r>
      </w:hyperlink>
    </w:p>
    <w:p w14:paraId="24AEF947" w14:textId="77777777" w:rsidR="00FD7326" w:rsidRDefault="00FD7326" w:rsidP="00FD7326">
      <w:pPr>
        <w:rPr>
          <w:rFonts w:cstheme="minorHAnsi"/>
        </w:rPr>
      </w:pPr>
      <w:r>
        <w:rPr>
          <w:rFonts w:cstheme="minorHAnsi"/>
        </w:rPr>
        <w:t>Service area: Philadelphia</w:t>
      </w:r>
    </w:p>
    <w:p w14:paraId="2FB47692" w14:textId="77777777" w:rsidR="00FD7326" w:rsidRDefault="00FD7326" w:rsidP="00FD7326">
      <w:pPr>
        <w:rPr>
          <w:rFonts w:cstheme="minorHAnsi"/>
        </w:rPr>
      </w:pPr>
    </w:p>
    <w:p w14:paraId="152BE9A6" w14:textId="77777777" w:rsidR="00FD7326" w:rsidRDefault="00FD7326" w:rsidP="00FD7326">
      <w:pPr>
        <w:rPr>
          <w:rFonts w:cstheme="minorHAnsi"/>
        </w:rPr>
      </w:pPr>
      <w:r w:rsidRPr="00084208">
        <w:rPr>
          <w:rFonts w:cstheme="minorHAnsi"/>
          <w:b/>
          <w:bCs/>
        </w:rPr>
        <w:t xml:space="preserve">BCSCompost </w:t>
      </w:r>
      <w:r w:rsidRPr="00084208">
        <w:rPr>
          <w:rFonts w:cstheme="minorHAnsi"/>
        </w:rPr>
        <w:t xml:space="preserve">  </w:t>
      </w:r>
      <w:hyperlink r:id="rId7" w:history="1">
        <w:r w:rsidRPr="0018299B">
          <w:rPr>
            <w:rStyle w:val="Hyperlink"/>
            <w:rFonts w:cstheme="minorHAnsi"/>
          </w:rPr>
          <w:t>https://www.bcscompost.com/</w:t>
        </w:r>
      </w:hyperlink>
    </w:p>
    <w:p w14:paraId="50AF3017" w14:textId="77777777" w:rsidR="00FD7326" w:rsidRDefault="00FD7326" w:rsidP="00FD7326">
      <w:pPr>
        <w:rPr>
          <w:rFonts w:cstheme="minorHAnsi"/>
        </w:rPr>
      </w:pPr>
      <w:r>
        <w:rPr>
          <w:rFonts w:cstheme="minorHAnsi"/>
        </w:rPr>
        <w:t>Service Area: Bucks County and part of NJ – Horsham, Doylestown, Chalfont, New Hope, Newtown, Furlong, Jamison, Warminster, Richboro, and Warrington, PA and Lambertville, NJ</w:t>
      </w:r>
    </w:p>
    <w:p w14:paraId="23D4493F" w14:textId="77777777" w:rsidR="00FD7326" w:rsidRDefault="00FD7326">
      <w:pPr>
        <w:rPr>
          <w:rFonts w:cstheme="minorHAnsi"/>
        </w:rPr>
      </w:pPr>
    </w:p>
    <w:p w14:paraId="7A5C0A19" w14:textId="77777777" w:rsidR="00FD7326" w:rsidRPr="00370806" w:rsidRDefault="00FD7326" w:rsidP="00FD7326">
      <w:pPr>
        <w:rPr>
          <w:rFonts w:cstheme="minorHAnsi"/>
          <w:lang w:val="fr-FR"/>
        </w:rPr>
      </w:pPr>
      <w:r w:rsidRPr="00370806">
        <w:rPr>
          <w:rFonts w:cstheme="minorHAnsi"/>
          <w:b/>
          <w:bCs/>
          <w:lang w:val="fr-FR"/>
        </w:rPr>
        <w:t>Circle Compost</w:t>
      </w:r>
      <w:r w:rsidRPr="00370806">
        <w:rPr>
          <w:rFonts w:cstheme="minorHAnsi"/>
          <w:lang w:val="fr-FR"/>
        </w:rPr>
        <w:t xml:space="preserve">   </w:t>
      </w:r>
      <w:hyperlink r:id="rId8" w:history="1">
        <w:r w:rsidRPr="00370806">
          <w:rPr>
            <w:rStyle w:val="Hyperlink"/>
            <w:rFonts w:cstheme="minorHAnsi"/>
            <w:lang w:val="fr-FR"/>
          </w:rPr>
          <w:t>https://www.circlecompost.com/</w:t>
        </w:r>
      </w:hyperlink>
    </w:p>
    <w:p w14:paraId="37FC5C91" w14:textId="77777777" w:rsidR="00FD7326" w:rsidRDefault="00FD7326" w:rsidP="00FD7326">
      <w:pPr>
        <w:rPr>
          <w:rFonts w:cstheme="minorHAnsi"/>
        </w:rPr>
      </w:pPr>
      <w:r>
        <w:rPr>
          <w:rFonts w:cstheme="minorHAnsi"/>
        </w:rPr>
        <w:t>Service Area: Parts of Philadelphia and surrounding areas</w:t>
      </w:r>
    </w:p>
    <w:p w14:paraId="2B49558C" w14:textId="77777777" w:rsidR="009B339A" w:rsidRDefault="009B339A" w:rsidP="009B339A">
      <w:pPr>
        <w:rPr>
          <w:rFonts w:cstheme="minorHAnsi"/>
          <w:color w:val="464646"/>
          <w:shd w:val="clear" w:color="auto" w:fill="FFFFFF"/>
        </w:rPr>
      </w:pPr>
    </w:p>
    <w:p w14:paraId="3763A7D6" w14:textId="77777777" w:rsidR="009B339A" w:rsidRDefault="009B339A" w:rsidP="009B339A">
      <w:pPr>
        <w:rPr>
          <w:rFonts w:cstheme="minorHAnsi"/>
        </w:rPr>
      </w:pPr>
      <w:r w:rsidRPr="00264B62">
        <w:rPr>
          <w:rFonts w:cstheme="minorHAnsi"/>
          <w:b/>
          <w:bCs/>
        </w:rPr>
        <w:t xml:space="preserve">EZComposting </w:t>
      </w:r>
      <w:r>
        <w:rPr>
          <w:rFonts w:cstheme="minorHAnsi"/>
        </w:rPr>
        <w:t xml:space="preserve">  </w:t>
      </w:r>
      <w:hyperlink r:id="rId9" w:history="1">
        <w:r w:rsidRPr="0018299B">
          <w:rPr>
            <w:rStyle w:val="Hyperlink"/>
            <w:rFonts w:cstheme="minorHAnsi"/>
          </w:rPr>
          <w:t>https://www.ezcomposting.com/</w:t>
        </w:r>
      </w:hyperlink>
    </w:p>
    <w:p w14:paraId="73CA9120" w14:textId="7742B108" w:rsidR="009B339A" w:rsidRDefault="009B339A" w:rsidP="009B339A">
      <w:pPr>
        <w:rPr>
          <w:rFonts w:cstheme="minorHAnsi"/>
        </w:rPr>
      </w:pPr>
      <w:r>
        <w:rPr>
          <w:rFonts w:cstheme="minorHAnsi"/>
        </w:rPr>
        <w:t xml:space="preserve">Service area: </w:t>
      </w:r>
      <w:r w:rsidR="004F0823">
        <w:rPr>
          <w:rFonts w:cstheme="minorHAnsi"/>
        </w:rPr>
        <w:t>G</w:t>
      </w:r>
      <w:r>
        <w:rPr>
          <w:rFonts w:cstheme="minorHAnsi"/>
        </w:rPr>
        <w:t>reater Philadelphia area</w:t>
      </w:r>
    </w:p>
    <w:p w14:paraId="73704B4C" w14:textId="77777777" w:rsidR="009B339A" w:rsidRDefault="009B339A" w:rsidP="009B339A">
      <w:pPr>
        <w:rPr>
          <w:rFonts w:eastAsia="Times New Roman" w:cstheme="minorHAnsi"/>
          <w:color w:val="1F2423"/>
        </w:rPr>
      </w:pPr>
    </w:p>
    <w:p w14:paraId="3605A5E2" w14:textId="77777777" w:rsidR="009B339A" w:rsidRDefault="009B339A" w:rsidP="009B339A">
      <w:pPr>
        <w:rPr>
          <w:rFonts w:eastAsia="Times New Roman" w:cstheme="minorHAnsi"/>
          <w:color w:val="1F2423"/>
        </w:rPr>
      </w:pPr>
      <w:r w:rsidRPr="0036697B">
        <w:rPr>
          <w:rFonts w:eastAsia="Times New Roman" w:cstheme="minorHAnsi"/>
          <w:b/>
          <w:bCs/>
          <w:color w:val="1F2423"/>
        </w:rPr>
        <w:t>Kitchen Harvest</w:t>
      </w:r>
      <w:r>
        <w:rPr>
          <w:rFonts w:eastAsia="Times New Roman" w:cstheme="minorHAnsi"/>
          <w:color w:val="1F2423"/>
        </w:rPr>
        <w:t xml:space="preserve">   </w:t>
      </w:r>
      <w:hyperlink r:id="rId10" w:history="1">
        <w:r w:rsidRPr="0018299B">
          <w:rPr>
            <w:rStyle w:val="Hyperlink"/>
            <w:rFonts w:eastAsia="Times New Roman" w:cstheme="minorHAnsi"/>
          </w:rPr>
          <w:t>https://mykitchenharvest.com/</w:t>
        </w:r>
      </w:hyperlink>
    </w:p>
    <w:p w14:paraId="43746BD6" w14:textId="0CD02B30" w:rsidR="009B339A" w:rsidRPr="009B339A" w:rsidRDefault="009B339A" w:rsidP="009B339A">
      <w:pPr>
        <w:rPr>
          <w:rFonts w:eastAsia="Times New Roman" w:cstheme="minorHAnsi"/>
          <w:color w:val="1F2423"/>
        </w:rPr>
      </w:pPr>
      <w:r>
        <w:rPr>
          <w:rFonts w:eastAsia="Times New Roman" w:cstheme="minorHAnsi"/>
          <w:color w:val="1F2423"/>
        </w:rPr>
        <w:t xml:space="preserve">Service area: The western suburbs of Philadelphia including </w:t>
      </w:r>
      <w:r>
        <w:rPr>
          <w:rFonts w:ascii="Open Sans" w:hAnsi="Open Sans" w:cs="Open Sans"/>
          <w:color w:val="272727"/>
          <w:sz w:val="20"/>
          <w:szCs w:val="20"/>
        </w:rPr>
        <w:t xml:space="preserve">Ardmore, Bryn Mawr, Narberth, Wayne; Aston, Drexel Hill, Havertown, </w:t>
      </w:r>
      <w:r w:rsidR="00837B54">
        <w:rPr>
          <w:rFonts w:ascii="Open Sans" w:hAnsi="Open Sans" w:cs="Open Sans"/>
          <w:color w:val="272727"/>
          <w:sz w:val="20"/>
          <w:szCs w:val="20"/>
        </w:rPr>
        <w:t>Lansdowne</w:t>
      </w:r>
      <w:r>
        <w:rPr>
          <w:rFonts w:ascii="Open Sans" w:hAnsi="Open Sans" w:cs="Open Sans"/>
          <w:color w:val="272727"/>
          <w:sz w:val="20"/>
          <w:szCs w:val="20"/>
        </w:rPr>
        <w:t>; Media,</w:t>
      </w:r>
      <w:r w:rsidR="00837B54">
        <w:rPr>
          <w:rFonts w:ascii="Open Sans" w:hAnsi="Open Sans" w:cs="Open Sans"/>
          <w:color w:val="272727"/>
          <w:sz w:val="20"/>
          <w:szCs w:val="20"/>
        </w:rPr>
        <w:t xml:space="preserve"> Swarthmore,</w:t>
      </w:r>
      <w:r>
        <w:rPr>
          <w:rFonts w:ascii="Open Sans" w:hAnsi="Open Sans" w:cs="Open Sans"/>
          <w:color w:val="272727"/>
          <w:sz w:val="20"/>
          <w:szCs w:val="20"/>
        </w:rPr>
        <w:t xml:space="preserve"> and their neighboring towns.</w:t>
      </w:r>
    </w:p>
    <w:p w14:paraId="3D2F08DD" w14:textId="77777777" w:rsidR="009B339A" w:rsidRPr="00074944" w:rsidRDefault="009B339A" w:rsidP="009B339A">
      <w:pPr>
        <w:rPr>
          <w:rFonts w:cstheme="minorHAnsi"/>
          <w:b/>
          <w:bCs/>
        </w:rPr>
      </w:pPr>
    </w:p>
    <w:p w14:paraId="3D2E681E" w14:textId="77777777" w:rsidR="009B339A" w:rsidRDefault="009B339A" w:rsidP="009B339A">
      <w:pPr>
        <w:rPr>
          <w:rFonts w:cstheme="minorHAnsi"/>
        </w:rPr>
      </w:pPr>
      <w:r w:rsidRPr="00074944">
        <w:rPr>
          <w:rFonts w:cstheme="minorHAnsi"/>
          <w:b/>
          <w:bCs/>
        </w:rPr>
        <w:t>Kona Compost Co.</w:t>
      </w:r>
      <w:r>
        <w:rPr>
          <w:rFonts w:cstheme="minorHAnsi"/>
        </w:rPr>
        <w:t xml:space="preserve">  </w:t>
      </w:r>
      <w:hyperlink r:id="rId11" w:history="1">
        <w:r w:rsidRPr="0018299B">
          <w:rPr>
            <w:rStyle w:val="Hyperlink"/>
            <w:rFonts w:cstheme="minorHAnsi"/>
          </w:rPr>
          <w:t>https://www.konacompost.com/</w:t>
        </w:r>
      </w:hyperlink>
    </w:p>
    <w:p w14:paraId="25EAAB64" w14:textId="6D01E0FB" w:rsidR="009B339A" w:rsidRDefault="009B339A" w:rsidP="009B339A">
      <w:pPr>
        <w:rPr>
          <w:rFonts w:cstheme="minorHAnsi"/>
        </w:rPr>
      </w:pPr>
      <w:r>
        <w:rPr>
          <w:rFonts w:cstheme="minorHAnsi"/>
        </w:rPr>
        <w:t xml:space="preserve">Service Area: </w:t>
      </w:r>
      <w:r w:rsidR="00B217C0">
        <w:rPr>
          <w:rFonts w:cstheme="minorHAnsi"/>
        </w:rPr>
        <w:t xml:space="preserve">Bucks County including </w:t>
      </w:r>
      <w:r>
        <w:rPr>
          <w:rFonts w:cstheme="minorHAnsi"/>
        </w:rPr>
        <w:t>Yardley, Newtown, Doylestown, Langhorne, Morrisville, Southampton, Richboro,Washington Crossing, New Hope, Jamison, Bensalem, Furlong, Fountainville, Dublin, Perkasie, and Sellersville, PA</w:t>
      </w:r>
    </w:p>
    <w:p w14:paraId="4097A97E" w14:textId="77777777" w:rsidR="004F0823" w:rsidRDefault="004F0823" w:rsidP="004F0823">
      <w:pPr>
        <w:rPr>
          <w:rFonts w:cstheme="minorHAnsi"/>
        </w:rPr>
      </w:pPr>
    </w:p>
    <w:p w14:paraId="154E1560" w14:textId="77777777" w:rsidR="004F0823" w:rsidRDefault="004F0823" w:rsidP="004F0823">
      <w:r w:rsidRPr="004409BB">
        <w:rPr>
          <w:rFonts w:cstheme="minorHAnsi"/>
          <w:b/>
          <w:bCs/>
        </w:rPr>
        <w:t>Mother Compost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  </w:t>
      </w:r>
      <w:hyperlink r:id="rId12" w:history="1">
        <w:r w:rsidRPr="0018299B">
          <w:rPr>
            <w:rStyle w:val="Hyperlink"/>
          </w:rPr>
          <w:t>https://mothercompost.com/</w:t>
        </w:r>
      </w:hyperlink>
    </w:p>
    <w:p w14:paraId="6F96CC1A" w14:textId="77777777" w:rsidR="004F0823" w:rsidRDefault="004F0823" w:rsidP="004F0823">
      <w:pPr>
        <w:rPr>
          <w:rFonts w:cstheme="minorHAnsi"/>
          <w:color w:val="464646"/>
          <w:shd w:val="clear" w:color="auto" w:fill="FFFFFF"/>
        </w:rPr>
      </w:pPr>
      <w:r>
        <w:t xml:space="preserve">Service Area: The Main Line </w:t>
      </w:r>
      <w:r w:rsidRPr="00264B62">
        <w:rPr>
          <w:rFonts w:cstheme="minorHAnsi"/>
        </w:rPr>
        <w:t xml:space="preserve">- </w:t>
      </w:r>
      <w:r w:rsidRPr="00264B62">
        <w:rPr>
          <w:rFonts w:cstheme="minorHAnsi"/>
          <w:color w:val="464646"/>
          <w:shd w:val="clear" w:color="auto" w:fill="FFFFFF"/>
        </w:rPr>
        <w:t>Bala Cynwyd, Wynnewood, Penn Wynne, Narberth, Ardmore,</w:t>
      </w:r>
      <w:r w:rsidRPr="00264B62">
        <w:rPr>
          <w:rFonts w:cstheme="minorHAnsi"/>
          <w:color w:val="464646"/>
        </w:rPr>
        <w:br/>
      </w:r>
      <w:r w:rsidRPr="00264B62">
        <w:rPr>
          <w:rFonts w:cstheme="minorHAnsi"/>
          <w:color w:val="464646"/>
          <w:shd w:val="clear" w:color="auto" w:fill="FFFFFF"/>
        </w:rPr>
        <w:t>Havertown, Haverford, Bryn Mawr, Villanova, St. David’s, West Chester, Wayne and Devon</w:t>
      </w:r>
      <w:r>
        <w:rPr>
          <w:rFonts w:cstheme="minorHAnsi"/>
          <w:color w:val="464646"/>
          <w:shd w:val="clear" w:color="auto" w:fill="FFFFFF"/>
        </w:rPr>
        <w:t>, PA</w:t>
      </w:r>
    </w:p>
    <w:p w14:paraId="4424A654" w14:textId="77777777" w:rsidR="004F0823" w:rsidRDefault="004F0823" w:rsidP="004F0823">
      <w:pPr>
        <w:rPr>
          <w:rFonts w:cstheme="minorHAnsi"/>
        </w:rPr>
      </w:pPr>
    </w:p>
    <w:p w14:paraId="4D0DB673" w14:textId="77777777" w:rsidR="004F0823" w:rsidRDefault="004F0823" w:rsidP="004F0823">
      <w:pPr>
        <w:rPr>
          <w:rFonts w:cstheme="minorHAnsi"/>
        </w:rPr>
      </w:pPr>
      <w:r w:rsidRPr="00FD7326">
        <w:rPr>
          <w:rFonts w:cstheme="minorHAnsi"/>
          <w:b/>
          <w:bCs/>
        </w:rPr>
        <w:t>One Compost Can</w:t>
      </w:r>
      <w:r>
        <w:rPr>
          <w:rFonts w:cstheme="minorHAnsi"/>
          <w:b/>
          <w:bCs/>
        </w:rPr>
        <w:t xml:space="preserve"> </w:t>
      </w:r>
      <w:hyperlink r:id="rId13" w:history="1">
        <w:r w:rsidRPr="0018299B">
          <w:rPr>
            <w:rStyle w:val="Hyperlink"/>
            <w:rFonts w:cstheme="minorHAnsi"/>
          </w:rPr>
          <w:t>https://www.onecompostcan.com/</w:t>
        </w:r>
      </w:hyperlink>
    </w:p>
    <w:p w14:paraId="221D386A" w14:textId="20C7BE1D" w:rsidR="004F0823" w:rsidRPr="00FD7326" w:rsidRDefault="004F0823" w:rsidP="004F0823">
      <w:pPr>
        <w:rPr>
          <w:rFonts w:cstheme="minorHAnsi"/>
        </w:rPr>
      </w:pPr>
      <w:r>
        <w:rPr>
          <w:rFonts w:cstheme="minorHAnsi"/>
        </w:rPr>
        <w:t xml:space="preserve">Service Area: </w:t>
      </w:r>
      <w:r w:rsidR="00B217C0">
        <w:rPr>
          <w:rFonts w:cstheme="minorHAnsi"/>
        </w:rPr>
        <w:t xml:space="preserve">Eastern Bucks County in </w:t>
      </w:r>
      <w:r>
        <w:rPr>
          <w:rFonts w:cstheme="minorHAnsi"/>
        </w:rPr>
        <w:t>New Hope and Washington’s Crossing, PA and adjacent parts of NJ</w:t>
      </w:r>
      <w:r w:rsidR="00B217C0">
        <w:rPr>
          <w:rFonts w:cstheme="minorHAnsi"/>
        </w:rPr>
        <w:t>.</w:t>
      </w:r>
    </w:p>
    <w:p w14:paraId="7A0BB80B" w14:textId="77777777" w:rsidR="004F0823" w:rsidRDefault="004F0823">
      <w:pPr>
        <w:rPr>
          <w:rFonts w:cstheme="minorHAnsi"/>
        </w:rPr>
      </w:pPr>
    </w:p>
    <w:p w14:paraId="1760BAAA" w14:textId="77777777" w:rsidR="004F0823" w:rsidRDefault="004F0823" w:rsidP="004F0823">
      <w:pPr>
        <w:rPr>
          <w:rFonts w:cstheme="minorHAnsi"/>
        </w:rPr>
      </w:pPr>
      <w:r w:rsidRPr="00264B62">
        <w:rPr>
          <w:rFonts w:cstheme="minorHAnsi"/>
          <w:b/>
          <w:bCs/>
        </w:rPr>
        <w:t>Rot Star</w:t>
      </w:r>
      <w:r>
        <w:rPr>
          <w:rFonts w:cstheme="minorHAnsi"/>
        </w:rPr>
        <w:t xml:space="preserve">  </w:t>
      </w:r>
      <w:hyperlink r:id="rId14" w:history="1">
        <w:r w:rsidRPr="0018299B">
          <w:rPr>
            <w:rStyle w:val="Hyperlink"/>
            <w:rFonts w:cstheme="minorHAnsi"/>
          </w:rPr>
          <w:t>https://www.rotstarcompost.com/</w:t>
        </w:r>
      </w:hyperlink>
    </w:p>
    <w:p w14:paraId="2A1186D3" w14:textId="218E860D" w:rsidR="004F0823" w:rsidRPr="004F0823" w:rsidRDefault="004F0823" w:rsidP="004F0823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4F0823">
        <w:rPr>
          <w:rFonts w:asciiTheme="minorHAnsi" w:hAnsiTheme="minorHAnsi" w:cstheme="minorHAnsi"/>
        </w:rPr>
        <w:t xml:space="preserve">Service Area: </w:t>
      </w:r>
      <w:r w:rsidR="00B217C0">
        <w:rPr>
          <w:rFonts w:asciiTheme="minorHAnsi" w:hAnsiTheme="minorHAnsi" w:cstheme="minorHAnsi"/>
        </w:rPr>
        <w:t xml:space="preserve">Delaware County </w:t>
      </w:r>
      <w:r w:rsidR="002910A0">
        <w:rPr>
          <w:rFonts w:asciiTheme="minorHAnsi" w:hAnsiTheme="minorHAnsi" w:cstheme="minorHAnsi"/>
        </w:rPr>
        <w:t>including</w:t>
      </w:r>
      <w:r w:rsidR="00B217C0">
        <w:rPr>
          <w:rFonts w:asciiTheme="minorHAnsi" w:hAnsiTheme="minorHAnsi" w:cstheme="minorHAnsi"/>
        </w:rPr>
        <w:t xml:space="preserve"> </w:t>
      </w:r>
      <w:r w:rsidR="00837B54">
        <w:rPr>
          <w:rFonts w:asciiTheme="minorHAnsi" w:hAnsiTheme="minorHAnsi" w:cstheme="minorHAnsi"/>
        </w:rPr>
        <w:t xml:space="preserve">Media, </w:t>
      </w:r>
      <w:r w:rsidRPr="004F0823">
        <w:rPr>
          <w:rStyle w:val="wixui-rich-texttext"/>
          <w:rFonts w:asciiTheme="minorHAnsi" w:hAnsiTheme="minorHAnsi" w:cstheme="minorHAnsi"/>
          <w:color w:val="180B3D"/>
          <w:bdr w:val="none" w:sz="0" w:space="0" w:color="auto" w:frame="1"/>
        </w:rPr>
        <w:t>Glen Mills, Swarthmore, Wallingford, Rose Valley, Springfield,</w:t>
      </w:r>
      <w:r w:rsidR="00B217C0">
        <w:rPr>
          <w:rFonts w:asciiTheme="minorHAnsi" w:hAnsiTheme="minorHAnsi" w:cstheme="minorHAnsi"/>
        </w:rPr>
        <w:t xml:space="preserve"> B</w:t>
      </w:r>
      <w:r w:rsidRPr="004F0823">
        <w:rPr>
          <w:rStyle w:val="wixui-rich-texttext"/>
          <w:rFonts w:asciiTheme="minorHAnsi" w:hAnsiTheme="minorHAnsi" w:cstheme="minorHAnsi"/>
          <w:color w:val="180B3D"/>
          <w:bdr w:val="none" w:sz="0" w:space="0" w:color="auto" w:frame="1"/>
        </w:rPr>
        <w:t>roomall, Marple, </w:t>
      </w:r>
      <w:r w:rsidRPr="004F0823">
        <w:rPr>
          <w:rStyle w:val="color20"/>
          <w:rFonts w:asciiTheme="minorHAnsi" w:hAnsiTheme="minorHAnsi" w:cstheme="minorHAnsi"/>
          <w:bdr w:val="none" w:sz="0" w:space="0" w:color="auto" w:frame="1"/>
        </w:rPr>
        <w:t>Drexel Hill, Newtown Square</w:t>
      </w:r>
      <w:r w:rsidR="00837B54">
        <w:rPr>
          <w:rStyle w:val="color20"/>
          <w:rFonts w:asciiTheme="minorHAnsi" w:hAnsiTheme="minorHAnsi" w:cstheme="minorHAnsi"/>
          <w:bdr w:val="none" w:sz="0" w:space="0" w:color="auto" w:frame="1"/>
        </w:rPr>
        <w:t>, PA</w:t>
      </w:r>
    </w:p>
    <w:p w14:paraId="24926BB7" w14:textId="0868E684" w:rsidR="001C2415" w:rsidRPr="0036697B" w:rsidRDefault="004F0823" w:rsidP="00370806">
      <w:pPr>
        <w:textAlignment w:val="baseline"/>
        <w:rPr>
          <w:rFonts w:cstheme="minorHAnsi"/>
        </w:rPr>
      </w:pPr>
      <w:r w:rsidRPr="004F0823">
        <w:rPr>
          <w:rFonts w:eastAsia="Times New Roman" w:cstheme="minorHAnsi"/>
        </w:rPr>
        <w:br/>
      </w:r>
      <w:r w:rsidR="0036697B" w:rsidRPr="0036697B">
        <w:rPr>
          <w:rFonts w:cstheme="minorHAnsi"/>
          <w:b/>
          <w:bCs/>
        </w:rPr>
        <w:t>Waste Well</w:t>
      </w:r>
      <w:r w:rsidR="001C2415" w:rsidRPr="0036697B">
        <w:rPr>
          <w:rFonts w:cstheme="minorHAnsi"/>
        </w:rPr>
        <w:t xml:space="preserve">    </w:t>
      </w:r>
      <w:hyperlink r:id="rId15" w:history="1">
        <w:r w:rsidR="00084208" w:rsidRPr="0018299B">
          <w:rPr>
            <w:rStyle w:val="Hyperlink"/>
            <w:rFonts w:cstheme="minorHAnsi"/>
          </w:rPr>
          <w:t>https://www.mywastewell.com/</w:t>
        </w:r>
      </w:hyperlink>
    </w:p>
    <w:p w14:paraId="2E37EB36" w14:textId="6113E9D6" w:rsidR="001C2415" w:rsidRPr="004F0823" w:rsidRDefault="001C2415" w:rsidP="004F0823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1F2423"/>
        </w:rPr>
      </w:pPr>
      <w:r w:rsidRPr="0036697B">
        <w:rPr>
          <w:rFonts w:asciiTheme="minorHAnsi" w:hAnsiTheme="minorHAnsi" w:cstheme="minorHAnsi"/>
        </w:rPr>
        <w:t xml:space="preserve">Service area: </w:t>
      </w:r>
      <w:r w:rsidRPr="001C2415">
        <w:rPr>
          <w:rFonts w:asciiTheme="minorHAnsi" w:hAnsiTheme="minorHAnsi" w:cstheme="minorHAnsi"/>
          <w:color w:val="1F2423"/>
        </w:rPr>
        <w:t>Chadds Ford</w:t>
      </w:r>
      <w:r w:rsidRPr="0036697B">
        <w:rPr>
          <w:rFonts w:asciiTheme="minorHAnsi" w:hAnsiTheme="minorHAnsi" w:cstheme="minorHAnsi"/>
          <w:color w:val="1F2423"/>
        </w:rPr>
        <w:t>,</w:t>
      </w:r>
      <w:r w:rsidRPr="001C2415">
        <w:rPr>
          <w:rFonts w:asciiTheme="minorHAnsi" w:hAnsiTheme="minorHAnsi" w:cstheme="minorHAnsi"/>
          <w:color w:val="1F2423"/>
        </w:rPr>
        <w:t xml:space="preserve"> Garnet Valley, Chester Heights, </w:t>
      </w:r>
      <w:r w:rsidR="004F0823">
        <w:rPr>
          <w:rFonts w:asciiTheme="minorHAnsi" w:hAnsiTheme="minorHAnsi" w:cstheme="minorHAnsi"/>
          <w:color w:val="1F2423"/>
        </w:rPr>
        <w:t xml:space="preserve">and </w:t>
      </w:r>
      <w:r w:rsidRPr="001C2415">
        <w:rPr>
          <w:rFonts w:asciiTheme="minorHAnsi" w:hAnsiTheme="minorHAnsi" w:cstheme="minorHAnsi"/>
          <w:color w:val="1F2423"/>
        </w:rPr>
        <w:t xml:space="preserve">Kennett Square, </w:t>
      </w:r>
      <w:r w:rsidR="0036697B" w:rsidRPr="0036697B">
        <w:rPr>
          <w:rFonts w:asciiTheme="minorHAnsi" w:hAnsiTheme="minorHAnsi" w:cstheme="minorHAnsi"/>
          <w:color w:val="1F2423"/>
        </w:rPr>
        <w:t>Pennsylvania</w:t>
      </w:r>
      <w:r w:rsidR="004F0823">
        <w:rPr>
          <w:rFonts w:asciiTheme="minorHAnsi" w:hAnsiTheme="minorHAnsi" w:cstheme="minorHAnsi"/>
          <w:color w:val="1F2423"/>
        </w:rPr>
        <w:t xml:space="preserve">. </w:t>
      </w:r>
      <w:r w:rsidRPr="001C2415">
        <w:rPr>
          <w:rFonts w:asciiTheme="minorHAnsi" w:hAnsiTheme="minorHAnsi" w:cstheme="minorHAnsi"/>
          <w:color w:val="1F2423"/>
        </w:rPr>
        <w:t>Centreville</w:t>
      </w:r>
      <w:r w:rsidR="0036697B" w:rsidRPr="0036697B">
        <w:rPr>
          <w:rFonts w:asciiTheme="minorHAnsi" w:hAnsiTheme="minorHAnsi" w:cstheme="minorHAnsi"/>
          <w:color w:val="1F2423"/>
        </w:rPr>
        <w:t>,</w:t>
      </w:r>
      <w:r w:rsidR="00084208">
        <w:rPr>
          <w:rFonts w:cstheme="minorHAnsi"/>
          <w:color w:val="1F2423"/>
        </w:rPr>
        <w:t xml:space="preserve"> </w:t>
      </w:r>
      <w:r w:rsidRPr="001C2415">
        <w:rPr>
          <w:rFonts w:asciiTheme="minorHAnsi" w:hAnsiTheme="minorHAnsi" w:cstheme="minorHAnsi"/>
          <w:color w:val="1F2423"/>
        </w:rPr>
        <w:t xml:space="preserve">Greenville, </w:t>
      </w:r>
      <w:r w:rsidR="004F0823">
        <w:rPr>
          <w:rFonts w:asciiTheme="minorHAnsi" w:hAnsiTheme="minorHAnsi" w:cstheme="minorHAnsi"/>
          <w:color w:val="1F2423"/>
        </w:rPr>
        <w:t xml:space="preserve">and </w:t>
      </w:r>
      <w:r w:rsidR="0036697B" w:rsidRPr="001C2415">
        <w:rPr>
          <w:rFonts w:asciiTheme="minorHAnsi" w:hAnsiTheme="minorHAnsi" w:cstheme="minorHAnsi"/>
          <w:color w:val="1F2423"/>
        </w:rPr>
        <w:t>Talleyville, Delaware</w:t>
      </w:r>
      <w:r w:rsidR="004F0823">
        <w:rPr>
          <w:rFonts w:asciiTheme="minorHAnsi" w:hAnsiTheme="minorHAnsi" w:cstheme="minorHAnsi"/>
          <w:color w:val="1F2423"/>
        </w:rPr>
        <w:t xml:space="preserve">. </w:t>
      </w:r>
      <w:r w:rsidRPr="001C2415">
        <w:rPr>
          <w:rFonts w:asciiTheme="minorHAnsi" w:hAnsiTheme="minorHAnsi" w:cstheme="minorHAnsi"/>
          <w:color w:val="1F2423"/>
        </w:rPr>
        <w:t xml:space="preserve">Highlands + Forty Acres + Wawaset Park + Trolley Square neighborhoods </w:t>
      </w:r>
      <w:r w:rsidR="004F0823">
        <w:rPr>
          <w:rFonts w:asciiTheme="minorHAnsi" w:hAnsiTheme="minorHAnsi" w:cstheme="minorHAnsi"/>
          <w:color w:val="1F2423"/>
        </w:rPr>
        <w:t xml:space="preserve">in </w:t>
      </w:r>
      <w:r w:rsidRPr="001C2415">
        <w:rPr>
          <w:rFonts w:asciiTheme="minorHAnsi" w:hAnsiTheme="minorHAnsi" w:cstheme="minorHAnsi"/>
          <w:color w:val="1F2423"/>
        </w:rPr>
        <w:t>Wilmington, Delaware</w:t>
      </w:r>
      <w:r w:rsidR="004F0823">
        <w:rPr>
          <w:rFonts w:asciiTheme="minorHAnsi" w:hAnsiTheme="minorHAnsi" w:cstheme="minorHAnsi"/>
          <w:color w:val="1F2423"/>
        </w:rPr>
        <w:t>.</w:t>
      </w:r>
    </w:p>
    <w:p w14:paraId="05A7E7ED" w14:textId="77777777" w:rsidR="0036697B" w:rsidRPr="0036697B" w:rsidRDefault="0036697B">
      <w:pPr>
        <w:rPr>
          <w:rFonts w:eastAsia="Times New Roman" w:cstheme="minorHAnsi"/>
          <w:b/>
          <w:bCs/>
          <w:color w:val="1F2423"/>
        </w:rPr>
      </w:pPr>
    </w:p>
    <w:p w14:paraId="64ADC9CB" w14:textId="34A230AF" w:rsidR="0036697B" w:rsidRDefault="0036697B">
      <w:pPr>
        <w:rPr>
          <w:rFonts w:cstheme="minorHAnsi"/>
        </w:rPr>
      </w:pPr>
    </w:p>
    <w:p w14:paraId="30EF51BC" w14:textId="77777777" w:rsidR="00264B62" w:rsidRDefault="00264B62">
      <w:pPr>
        <w:rPr>
          <w:rFonts w:cstheme="minorHAnsi"/>
        </w:rPr>
      </w:pPr>
    </w:p>
    <w:p w14:paraId="7122951B" w14:textId="043D6421" w:rsidR="00264B62" w:rsidRDefault="00264B62">
      <w:pPr>
        <w:rPr>
          <w:rFonts w:cstheme="minorHAnsi"/>
        </w:rPr>
      </w:pPr>
    </w:p>
    <w:p w14:paraId="157D6690" w14:textId="77777777" w:rsidR="00EF1840" w:rsidRDefault="00EF1840">
      <w:pPr>
        <w:rPr>
          <w:rFonts w:cstheme="minorHAnsi"/>
        </w:rPr>
      </w:pPr>
    </w:p>
    <w:sectPr w:rsidR="00EF1840" w:rsidSect="00B06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E0830"/>
    <w:multiLevelType w:val="multilevel"/>
    <w:tmpl w:val="710A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89143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15"/>
    <w:rsid w:val="00074944"/>
    <w:rsid w:val="00084208"/>
    <w:rsid w:val="000F1F19"/>
    <w:rsid w:val="001C2415"/>
    <w:rsid w:val="00264B62"/>
    <w:rsid w:val="002910A0"/>
    <w:rsid w:val="0036697B"/>
    <w:rsid w:val="00370806"/>
    <w:rsid w:val="004409BB"/>
    <w:rsid w:val="004F0823"/>
    <w:rsid w:val="00837B54"/>
    <w:rsid w:val="008820B3"/>
    <w:rsid w:val="008B6D81"/>
    <w:rsid w:val="009B339A"/>
    <w:rsid w:val="00AA1E83"/>
    <w:rsid w:val="00B06E30"/>
    <w:rsid w:val="00B217C0"/>
    <w:rsid w:val="00B624EE"/>
    <w:rsid w:val="00B9005D"/>
    <w:rsid w:val="00E00DE7"/>
    <w:rsid w:val="00EF1840"/>
    <w:rsid w:val="00FD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023F5"/>
  <w15:chartTrackingRefBased/>
  <w15:docId w15:val="{D554A3AC-F910-294F-B247-7FCBE102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339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4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41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C24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C241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B339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nt8">
    <w:name w:val="font_8"/>
    <w:basedOn w:val="Normal"/>
    <w:rsid w:val="009B33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ui-rich-texttext">
    <w:name w:val="wixui-rich-text__text"/>
    <w:basedOn w:val="DefaultParagraphFont"/>
    <w:rsid w:val="009B339A"/>
  </w:style>
  <w:style w:type="paragraph" w:customStyle="1" w:styleId="font7">
    <w:name w:val="font_7"/>
    <w:basedOn w:val="Normal"/>
    <w:rsid w:val="004F08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20">
    <w:name w:val="color_20"/>
    <w:basedOn w:val="DefaultParagraphFont"/>
    <w:rsid w:val="004F0823"/>
  </w:style>
  <w:style w:type="character" w:customStyle="1" w:styleId="wixguard">
    <w:name w:val="wixguard"/>
    <w:basedOn w:val="DefaultParagraphFont"/>
    <w:rsid w:val="004F0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cooney</dc:creator>
  <cp:keywords/>
  <dc:description/>
  <cp:lastModifiedBy>John Humphreys</cp:lastModifiedBy>
  <cp:revision>3</cp:revision>
  <dcterms:created xsi:type="dcterms:W3CDTF">2023-12-09T03:34:00Z</dcterms:created>
  <dcterms:modified xsi:type="dcterms:W3CDTF">2023-12-09T03:34:00Z</dcterms:modified>
</cp:coreProperties>
</file>